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983440" w:rsidRDefault="00983440" w:rsidP="00983440">
      <w:pPr>
        <w:pStyle w:val="40"/>
        <w:shd w:val="clear" w:color="auto" w:fill="auto"/>
        <w:spacing w:line="360" w:lineRule="auto"/>
        <w:ind w:firstLine="709"/>
      </w:pPr>
      <w:r>
        <w:t xml:space="preserve">Портфельное инвестирование и </w:t>
      </w:r>
      <w:proofErr w:type="spellStart"/>
      <w:r>
        <w:t>робоэдвайзинг</w:t>
      </w:r>
      <w:proofErr w:type="spellEnd"/>
    </w:p>
    <w:p w:rsidR="008B5AAA" w:rsidRDefault="008B5AAA" w:rsidP="00983440">
      <w:pPr>
        <w:pStyle w:val="40"/>
        <w:shd w:val="clear" w:color="auto" w:fill="auto"/>
        <w:spacing w:line="360" w:lineRule="auto"/>
        <w:ind w:firstLine="709"/>
      </w:pPr>
    </w:p>
    <w:p w:rsidR="00983440" w:rsidRPr="00D73995" w:rsidRDefault="00983440" w:rsidP="008B5AAA">
      <w:pPr>
        <w:pStyle w:val="20"/>
        <w:shd w:val="clear" w:color="auto" w:fill="auto"/>
        <w:spacing w:line="360" w:lineRule="auto"/>
        <w:ind w:firstLine="709"/>
        <w:jc w:val="both"/>
      </w:pPr>
      <w:r w:rsidRPr="00D73995">
        <w:rPr>
          <w:rStyle w:val="21"/>
        </w:rPr>
        <w:t xml:space="preserve">Рабочая программа дисциплины </w:t>
      </w:r>
      <w:r w:rsidRPr="00D73995">
        <w:t>предназначена для студентов, обучающихся по направлению 38.04.02 Менеджмент, магистерская программа «Финансовый менеджмент и рынок капиталов», заочная форма обучения.</w:t>
      </w:r>
    </w:p>
    <w:p w:rsidR="00983440" w:rsidRPr="008B5AAA" w:rsidRDefault="00983440" w:rsidP="008B5AA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73995">
        <w:rPr>
          <w:rStyle w:val="21"/>
          <w:rFonts w:eastAsia="Arial Unicode MS"/>
          <w:color w:val="auto"/>
        </w:rPr>
        <w:t>Цель дисциплины</w:t>
      </w:r>
      <w:r w:rsidRPr="00D73995">
        <w:rPr>
          <w:rStyle w:val="21"/>
          <w:rFonts w:eastAsia="Arial Unicode MS"/>
          <w:b w:val="0"/>
          <w:color w:val="auto"/>
        </w:rPr>
        <w:t xml:space="preserve">: </w:t>
      </w:r>
      <w:r w:rsidRPr="00D73995">
        <w:rPr>
          <w:rFonts w:ascii="Times New Roman" w:hAnsi="Times New Roman" w:cs="Times New Roman"/>
          <w:color w:val="auto"/>
          <w:sz w:val="28"/>
          <w:szCs w:val="28"/>
        </w:rPr>
        <w:t xml:space="preserve">«Портфельное инвестирование и </w:t>
      </w:r>
      <w:proofErr w:type="spellStart"/>
      <w:r w:rsidRPr="00D73995">
        <w:rPr>
          <w:rFonts w:ascii="Times New Roman" w:hAnsi="Times New Roman" w:cs="Times New Roman"/>
          <w:color w:val="auto"/>
          <w:sz w:val="28"/>
          <w:szCs w:val="28"/>
        </w:rPr>
        <w:t>робоэдвайзинг</w:t>
      </w:r>
      <w:proofErr w:type="spellEnd"/>
      <w:r w:rsidRPr="00D73995">
        <w:rPr>
          <w:rFonts w:ascii="Times New Roman" w:hAnsi="Times New Roman" w:cs="Times New Roman"/>
          <w:color w:val="auto"/>
          <w:sz w:val="28"/>
          <w:szCs w:val="28"/>
        </w:rPr>
        <w:t xml:space="preserve">» - </w:t>
      </w:r>
      <w:r w:rsidRPr="00D73995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научить магистранта динамически конструировать портфели финансовых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739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инструментов на глобальных рынках,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т.е. комбинированием финансовых </w:t>
      </w:r>
      <w:r w:rsidRPr="00D73995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инструментов получать поток платежей, обладающий свойствами, которыми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73995">
        <w:rPr>
          <w:rFonts w:ascii="Times New Roman" w:hAnsi="Times New Roman" w:cs="Times New Roman"/>
          <w:color w:val="auto"/>
          <w:sz w:val="28"/>
          <w:szCs w:val="28"/>
          <w:lang w:bidi="ar-SA"/>
        </w:rPr>
        <w:t>входящие в портфель инструменты по отдельности не обладают.</w:t>
      </w:r>
    </w:p>
    <w:p w:rsidR="00983440" w:rsidRPr="00C8592E" w:rsidRDefault="00983440" w:rsidP="00983440">
      <w:pPr>
        <w:pStyle w:val="20"/>
        <w:shd w:val="clear" w:color="auto" w:fill="auto"/>
        <w:tabs>
          <w:tab w:val="left" w:pos="3658"/>
        </w:tabs>
        <w:spacing w:line="360" w:lineRule="auto"/>
        <w:ind w:firstLine="709"/>
        <w:jc w:val="both"/>
      </w:pPr>
      <w:r w:rsidRPr="00C8592E">
        <w:rPr>
          <w:b/>
        </w:rPr>
        <w:t>Место дисциплины в структуре ООП</w:t>
      </w:r>
      <w:r w:rsidRPr="00C8592E">
        <w:t xml:space="preserve"> - дисциплина «</w:t>
      </w:r>
      <w:r w:rsidRPr="00D73995">
        <w:t xml:space="preserve">Портфельное инвестирование и </w:t>
      </w:r>
      <w:proofErr w:type="spellStart"/>
      <w:r w:rsidRPr="00D73995">
        <w:t>робоэдвайзинг</w:t>
      </w:r>
      <w:proofErr w:type="spellEnd"/>
      <w:r w:rsidRPr="00C8592E">
        <w:t xml:space="preserve">» является дисциплиной </w:t>
      </w:r>
      <w:r>
        <w:t xml:space="preserve">по выбору </w:t>
      </w:r>
      <w:r w:rsidRPr="00C8592E">
        <w:t>для направления 38.04.02 Менеджмент, магистерская программа «Финансовый менеджмент и рынок капиталов».</w:t>
      </w:r>
    </w:p>
    <w:p w:rsidR="00983440" w:rsidRPr="009934F8" w:rsidRDefault="00983440" w:rsidP="00983440">
      <w:pPr>
        <w:pStyle w:val="40"/>
        <w:shd w:val="clear" w:color="auto" w:fill="auto"/>
        <w:spacing w:line="360" w:lineRule="auto"/>
        <w:ind w:firstLine="709"/>
        <w:jc w:val="both"/>
        <w:rPr>
          <w:bCs w:val="0"/>
        </w:rPr>
      </w:pPr>
      <w:r w:rsidRPr="009934F8">
        <w:rPr>
          <w:bCs w:val="0"/>
        </w:rPr>
        <w:t>Краткое содержание:</w:t>
      </w:r>
    </w:p>
    <w:p w:rsidR="00983440" w:rsidRPr="00D73995" w:rsidRDefault="00983440" w:rsidP="0098344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73995">
        <w:rPr>
          <w:rFonts w:ascii="Times New Roman" w:hAnsi="Times New Roman" w:cs="Times New Roman"/>
          <w:color w:val="auto"/>
          <w:sz w:val="28"/>
          <w:szCs w:val="28"/>
          <w:lang w:bidi="ar-SA"/>
        </w:rPr>
        <w:t>Введение в портфельное инвестирование: концептуальная схема, основные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73995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подходы, клас</w:t>
      </w:r>
      <w:bookmarkStart w:id="0" w:name="_GoBack"/>
      <w:bookmarkEnd w:id="0"/>
      <w:r w:rsidRPr="00D739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сы субъектов и объектов. Введение в </w:t>
      </w:r>
      <w:proofErr w:type="spellStart"/>
      <w:r w:rsidRPr="00D73995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робоэдвайзинг</w:t>
      </w:r>
      <w:proofErr w:type="spellEnd"/>
      <w:r w:rsidRPr="00D73995">
        <w:rPr>
          <w:rFonts w:ascii="Times New Roman" w:hAnsi="Times New Roman" w:cs="Times New Roman"/>
          <w:color w:val="auto"/>
          <w:sz w:val="28"/>
          <w:szCs w:val="28"/>
          <w:lang w:bidi="ar-SA"/>
        </w:rPr>
        <w:t>. Анализ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73995">
        <w:rPr>
          <w:rFonts w:ascii="Times New Roman" w:hAnsi="Times New Roman" w:cs="Times New Roman"/>
          <w:color w:val="auto"/>
          <w:sz w:val="28"/>
          <w:szCs w:val="28"/>
          <w:lang w:bidi="ar-SA"/>
        </w:rPr>
        <w:t>успешности управления и атрибуция доходности управления активами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D73995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Портфельные алгоритмы. Информационные наборы и портфели.</w:t>
      </w:r>
    </w:p>
    <w:p w:rsidR="00983440" w:rsidRDefault="00983440" w:rsidP="009D43BE">
      <w:pPr>
        <w:pStyle w:val="20"/>
        <w:shd w:val="clear" w:color="auto" w:fill="auto"/>
        <w:spacing w:line="360" w:lineRule="auto"/>
        <w:rPr>
          <w:rStyle w:val="21"/>
        </w:rPr>
      </w:pPr>
    </w:p>
    <w:sectPr w:rsidR="00983440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6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1C70D7"/>
    <w:rsid w:val="00204107"/>
    <w:rsid w:val="0024776D"/>
    <w:rsid w:val="002802D1"/>
    <w:rsid w:val="002A3136"/>
    <w:rsid w:val="00336494"/>
    <w:rsid w:val="00484A42"/>
    <w:rsid w:val="0053595A"/>
    <w:rsid w:val="005676A6"/>
    <w:rsid w:val="00577D59"/>
    <w:rsid w:val="005C44A6"/>
    <w:rsid w:val="005C56F3"/>
    <w:rsid w:val="00600BE3"/>
    <w:rsid w:val="00603D52"/>
    <w:rsid w:val="006277E5"/>
    <w:rsid w:val="00685FF1"/>
    <w:rsid w:val="00714151"/>
    <w:rsid w:val="00723486"/>
    <w:rsid w:val="0083125B"/>
    <w:rsid w:val="008B5AAA"/>
    <w:rsid w:val="009556C7"/>
    <w:rsid w:val="00983440"/>
    <w:rsid w:val="009B59F2"/>
    <w:rsid w:val="009C35F8"/>
    <w:rsid w:val="009D43BE"/>
    <w:rsid w:val="00A57FB1"/>
    <w:rsid w:val="00A62A0E"/>
    <w:rsid w:val="00AB5867"/>
    <w:rsid w:val="00C17310"/>
    <w:rsid w:val="00C25875"/>
    <w:rsid w:val="00C9510E"/>
    <w:rsid w:val="00CA5F13"/>
    <w:rsid w:val="00CF05F1"/>
    <w:rsid w:val="00DC4DCF"/>
    <w:rsid w:val="00E973D0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0BB7B-BA42-486E-BF0A-A4094AFB2263}"/>
</file>

<file path=customXml/itemProps2.xml><?xml version="1.0" encoding="utf-8"?>
<ds:datastoreItem xmlns:ds="http://schemas.openxmlformats.org/officeDocument/2006/customXml" ds:itemID="{BDDFD6E5-84C8-4FFE-857D-40FF4E52B299}"/>
</file>

<file path=customXml/itemProps3.xml><?xml version="1.0" encoding="utf-8"?>
<ds:datastoreItem xmlns:ds="http://schemas.openxmlformats.org/officeDocument/2006/customXml" ds:itemID="{06E45E70-4C85-4B4A-8039-0F2717423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2019-03-18T13:35:00Z</dcterms:created>
  <dcterms:modified xsi:type="dcterms:W3CDTF">2020-11-09T14:12:00Z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